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22FD" w:rsidRDefault="000610D1" w:rsidP="000610D1">
      <w:pPr>
        <w:pStyle w:val="Default"/>
        <w:ind w:right="521"/>
        <w:rPr>
          <w:b/>
          <w:bCs/>
          <w:sz w:val="22"/>
          <w:szCs w:val="22"/>
        </w:rPr>
      </w:pPr>
      <w:bookmarkStart w:id="0" w:name="_GoBack"/>
      <w:r>
        <w:rPr>
          <w:b/>
          <w:bCs/>
          <w:noProof/>
          <w:sz w:val="22"/>
          <w:szCs w:val="22"/>
          <w:lang w:eastAsia="en-AU"/>
        </w:rPr>
        <w:drawing>
          <wp:anchor distT="0" distB="0" distL="114300" distR="114300" simplePos="0" relativeHeight="251658240" behindDoc="0" locked="0" layoutInCell="1" allowOverlap="1" wp14:anchorId="21237307" wp14:editId="6800A31D">
            <wp:simplePos x="0" y="0"/>
            <wp:positionH relativeFrom="column">
              <wp:posOffset>3765550</wp:posOffset>
            </wp:positionH>
            <wp:positionV relativeFrom="paragraph">
              <wp:posOffset>74930</wp:posOffset>
            </wp:positionV>
            <wp:extent cx="1664970" cy="942975"/>
            <wp:effectExtent l="0" t="0" r="0" b="952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galAid_Primary Colour on dark bg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50E1C">
        <w:rPr>
          <w:b/>
          <w:bCs/>
          <w:sz w:val="22"/>
          <w:szCs w:val="22"/>
        </w:rPr>
        <w:tab/>
      </w:r>
      <w:r w:rsidR="00950E1C">
        <w:rPr>
          <w:b/>
          <w:bCs/>
          <w:sz w:val="22"/>
          <w:szCs w:val="22"/>
        </w:rPr>
        <w:tab/>
      </w:r>
      <w:r w:rsidR="00950E1C">
        <w:rPr>
          <w:b/>
          <w:bCs/>
          <w:sz w:val="22"/>
          <w:szCs w:val="22"/>
        </w:rPr>
        <w:tab/>
      </w:r>
      <w:r w:rsidR="00950E1C">
        <w:rPr>
          <w:b/>
          <w:bCs/>
          <w:sz w:val="22"/>
          <w:szCs w:val="22"/>
        </w:rPr>
        <w:tab/>
      </w:r>
      <w:r w:rsidR="00950E1C">
        <w:rPr>
          <w:b/>
          <w:bCs/>
          <w:sz w:val="22"/>
          <w:szCs w:val="22"/>
        </w:rPr>
        <w:tab/>
      </w:r>
      <w:r w:rsidR="00950E1C">
        <w:rPr>
          <w:b/>
          <w:bCs/>
          <w:sz w:val="22"/>
          <w:szCs w:val="22"/>
        </w:rPr>
        <w:tab/>
      </w:r>
      <w:r w:rsidR="00950E1C">
        <w:rPr>
          <w:b/>
          <w:bCs/>
          <w:sz w:val="22"/>
          <w:szCs w:val="22"/>
        </w:rPr>
        <w:tab/>
      </w:r>
      <w:r w:rsidR="00950E1C">
        <w:rPr>
          <w:b/>
          <w:bCs/>
          <w:sz w:val="22"/>
          <w:szCs w:val="22"/>
        </w:rPr>
        <w:tab/>
      </w:r>
      <w:r w:rsidR="00950E1C">
        <w:rPr>
          <w:b/>
          <w:bCs/>
          <w:sz w:val="22"/>
          <w:szCs w:val="22"/>
        </w:rPr>
        <w:tab/>
      </w:r>
      <w:r w:rsidR="00950E1C">
        <w:rPr>
          <w:b/>
          <w:bCs/>
          <w:sz w:val="22"/>
          <w:szCs w:val="22"/>
        </w:rPr>
        <w:tab/>
      </w:r>
      <w:r w:rsidR="00950E1C">
        <w:rPr>
          <w:b/>
          <w:bCs/>
          <w:sz w:val="22"/>
          <w:szCs w:val="22"/>
        </w:rPr>
        <w:tab/>
      </w:r>
      <w:r w:rsidR="00950E1C">
        <w:rPr>
          <w:b/>
          <w:bCs/>
          <w:sz w:val="22"/>
          <w:szCs w:val="22"/>
        </w:rPr>
        <w:tab/>
      </w:r>
      <w:r w:rsidR="00950E1C">
        <w:rPr>
          <w:b/>
          <w:bCs/>
          <w:sz w:val="22"/>
          <w:szCs w:val="22"/>
        </w:rPr>
        <w:tab/>
      </w:r>
      <w:r w:rsidR="00950E1C">
        <w:rPr>
          <w:b/>
          <w:bCs/>
          <w:sz w:val="22"/>
          <w:szCs w:val="22"/>
        </w:rPr>
        <w:tab/>
      </w:r>
    </w:p>
    <w:p w:rsidR="000610D1" w:rsidRDefault="005122FD" w:rsidP="000610D1">
      <w:pPr>
        <w:pStyle w:val="Default"/>
        <w:ind w:left="2160" w:firstLine="720"/>
        <w:rPr>
          <w:b/>
          <w:bCs/>
          <w:color w:val="17365D" w:themeColor="text2" w:themeShade="BF"/>
          <w:sz w:val="36"/>
          <w:szCs w:val="36"/>
        </w:rPr>
      </w:pPr>
      <w:r w:rsidRPr="00950E1C">
        <w:rPr>
          <w:b/>
          <w:bCs/>
          <w:color w:val="17365D" w:themeColor="text2" w:themeShade="BF"/>
          <w:sz w:val="36"/>
          <w:szCs w:val="36"/>
        </w:rPr>
        <w:t>Legal Aid Award</w:t>
      </w:r>
    </w:p>
    <w:p w:rsidR="000610D1" w:rsidRDefault="000610D1" w:rsidP="00950E1C">
      <w:pPr>
        <w:pStyle w:val="Default"/>
        <w:ind w:left="2160" w:firstLine="720"/>
        <w:rPr>
          <w:b/>
          <w:bCs/>
          <w:color w:val="17365D" w:themeColor="text2" w:themeShade="BF"/>
          <w:sz w:val="36"/>
          <w:szCs w:val="36"/>
        </w:rPr>
      </w:pPr>
    </w:p>
    <w:p w:rsidR="000610D1" w:rsidRDefault="000610D1" w:rsidP="000610D1">
      <w:r>
        <w:t>Tasmania Legal Aid is pleased to announce the inaugural Legal Aid Award recognising the contribution by a private practitioner or firm in delivering legal aid.</w:t>
      </w:r>
    </w:p>
    <w:p w:rsidR="000610D1" w:rsidRDefault="000610D1" w:rsidP="000610D1">
      <w:r>
        <w:t xml:space="preserve">The Award recognises the important role private practitioners play in delivering services to vulnerable and marginalised Tasmanians.  We are calling for nominations of practitioners who have made a significant contribution to the delivery of legal aid services to clients. </w:t>
      </w:r>
    </w:p>
    <w:p w:rsidR="000610D1" w:rsidRPr="00950E1C" w:rsidRDefault="000610D1" w:rsidP="00950E1C">
      <w:pPr>
        <w:pStyle w:val="Default"/>
        <w:ind w:left="2160" w:firstLine="720"/>
        <w:rPr>
          <w:b/>
          <w:bCs/>
          <w:color w:val="17365D" w:themeColor="text2" w:themeShade="BF"/>
          <w:sz w:val="36"/>
          <w:szCs w:val="36"/>
        </w:rPr>
      </w:pPr>
    </w:p>
    <w:p w:rsidR="000610D1" w:rsidRPr="000610D1" w:rsidRDefault="000610D1" w:rsidP="000610D1">
      <w:pPr>
        <w:rPr>
          <w:b/>
        </w:rPr>
      </w:pPr>
      <w:r w:rsidRPr="000610D1">
        <w:rPr>
          <w:b/>
        </w:rPr>
        <w:t xml:space="preserve">Nominations close 15 January 2020 </w:t>
      </w:r>
    </w:p>
    <w:p w:rsidR="005122FD" w:rsidRDefault="005122FD" w:rsidP="005122FD">
      <w:pPr>
        <w:pStyle w:val="Default"/>
        <w:rPr>
          <w:b/>
          <w:bCs/>
          <w:sz w:val="22"/>
          <w:szCs w:val="22"/>
        </w:rPr>
      </w:pPr>
    </w:p>
    <w:p w:rsidR="005122FD" w:rsidRDefault="005122FD" w:rsidP="005122FD">
      <w:pPr>
        <w:pStyle w:val="Default"/>
        <w:rPr>
          <w:b/>
          <w:bCs/>
          <w:sz w:val="22"/>
          <w:szCs w:val="22"/>
        </w:rPr>
      </w:pPr>
    </w:p>
    <w:p w:rsidR="005122FD" w:rsidRPr="00950E1C" w:rsidRDefault="005122FD" w:rsidP="005122FD">
      <w:pPr>
        <w:pStyle w:val="Default"/>
        <w:rPr>
          <w:color w:val="E36C0A" w:themeColor="accent6" w:themeShade="BF"/>
          <w:sz w:val="22"/>
          <w:szCs w:val="22"/>
        </w:rPr>
      </w:pPr>
      <w:r w:rsidRPr="00950E1C">
        <w:rPr>
          <w:b/>
          <w:bCs/>
          <w:color w:val="E36C0A" w:themeColor="accent6" w:themeShade="BF"/>
          <w:sz w:val="22"/>
          <w:szCs w:val="22"/>
        </w:rPr>
        <w:t xml:space="preserve">Particulars of Nominee </w:t>
      </w:r>
    </w:p>
    <w:p w:rsidR="005122FD" w:rsidRDefault="005122FD" w:rsidP="005122FD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Name …………………………………………………………………………………………… </w:t>
      </w:r>
    </w:p>
    <w:p w:rsidR="005122FD" w:rsidRDefault="005122FD" w:rsidP="005122FD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Employer ……………………………………………………………………………………….. </w:t>
      </w:r>
    </w:p>
    <w:p w:rsidR="005122FD" w:rsidRDefault="005122FD" w:rsidP="005122FD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Private address …………………………………………………………………………………. </w:t>
      </w:r>
    </w:p>
    <w:p w:rsidR="005122FD" w:rsidRDefault="005122FD" w:rsidP="005122FD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Email address …………………………………………………………………………………... </w:t>
      </w:r>
    </w:p>
    <w:p w:rsidR="005122FD" w:rsidRDefault="005122FD" w:rsidP="005122FD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Business address ……………………………………………………………………………….. </w:t>
      </w:r>
    </w:p>
    <w:p w:rsidR="005122FD" w:rsidRDefault="005122FD" w:rsidP="005122FD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Telephone - Business …………………………… Mobile ……………………………………. </w:t>
      </w:r>
    </w:p>
    <w:p w:rsidR="00950E1C" w:rsidRDefault="00950E1C" w:rsidP="005122FD">
      <w:pPr>
        <w:pStyle w:val="Default"/>
        <w:rPr>
          <w:sz w:val="22"/>
          <w:szCs w:val="22"/>
        </w:rPr>
      </w:pPr>
    </w:p>
    <w:p w:rsidR="005122FD" w:rsidRDefault="005122FD" w:rsidP="005122FD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Brief description of practitioner’s contribution to the </w:t>
      </w:r>
      <w:r w:rsidR="00950E1C">
        <w:rPr>
          <w:sz w:val="22"/>
          <w:szCs w:val="22"/>
        </w:rPr>
        <w:t xml:space="preserve">provision of Legal Aid services to </w:t>
      </w:r>
      <w:r w:rsidR="0026303E">
        <w:rPr>
          <w:sz w:val="22"/>
          <w:szCs w:val="22"/>
        </w:rPr>
        <w:t xml:space="preserve">the </w:t>
      </w:r>
      <w:r>
        <w:rPr>
          <w:sz w:val="22"/>
          <w:szCs w:val="22"/>
        </w:rPr>
        <w:t xml:space="preserve">Tasmanian </w:t>
      </w:r>
      <w:r w:rsidR="00950E1C">
        <w:rPr>
          <w:sz w:val="22"/>
          <w:szCs w:val="22"/>
        </w:rPr>
        <w:t>community</w:t>
      </w:r>
    </w:p>
    <w:p w:rsidR="005122FD" w:rsidRDefault="005122FD" w:rsidP="005122FD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…………………………………………………………………………………………………... </w:t>
      </w:r>
    </w:p>
    <w:p w:rsidR="005122FD" w:rsidRDefault="005122FD" w:rsidP="005122FD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…………………………………………………………………………………………………... </w:t>
      </w:r>
    </w:p>
    <w:p w:rsidR="005122FD" w:rsidRDefault="005122FD" w:rsidP="005122FD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…………………………………………………………………………………………………... </w:t>
      </w:r>
    </w:p>
    <w:p w:rsidR="005122FD" w:rsidRDefault="005122FD" w:rsidP="005122FD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…………………………………………………………………………………………………... </w:t>
      </w:r>
    </w:p>
    <w:p w:rsidR="005122FD" w:rsidRDefault="005122FD" w:rsidP="005122FD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…………………………………………………………………………………………………... </w:t>
      </w:r>
    </w:p>
    <w:p w:rsidR="005122FD" w:rsidRDefault="005122FD" w:rsidP="005122FD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…………………………………………………………………………………………………... </w:t>
      </w:r>
    </w:p>
    <w:p w:rsidR="005122FD" w:rsidRDefault="005122FD" w:rsidP="005122FD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…………………………………………………………………………………………………... </w:t>
      </w:r>
    </w:p>
    <w:p w:rsidR="005122FD" w:rsidRDefault="005122FD" w:rsidP="005122FD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…………………………………………………………………………………………………... </w:t>
      </w:r>
    </w:p>
    <w:p w:rsidR="005122FD" w:rsidRDefault="005122FD" w:rsidP="005122FD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…………………………………………………………………………………………………... </w:t>
      </w:r>
    </w:p>
    <w:p w:rsidR="00950E1C" w:rsidRDefault="00950E1C" w:rsidP="005122FD">
      <w:pPr>
        <w:pStyle w:val="Default"/>
        <w:rPr>
          <w:b/>
          <w:bCs/>
          <w:sz w:val="22"/>
          <w:szCs w:val="22"/>
        </w:rPr>
      </w:pPr>
    </w:p>
    <w:p w:rsidR="00950E1C" w:rsidRDefault="00950E1C" w:rsidP="005122FD">
      <w:pPr>
        <w:pStyle w:val="Default"/>
        <w:rPr>
          <w:b/>
          <w:bCs/>
          <w:sz w:val="22"/>
          <w:szCs w:val="22"/>
        </w:rPr>
      </w:pPr>
    </w:p>
    <w:p w:rsidR="005122FD" w:rsidRPr="00950E1C" w:rsidRDefault="005122FD" w:rsidP="005122FD">
      <w:pPr>
        <w:pStyle w:val="Default"/>
        <w:rPr>
          <w:color w:val="E36C0A" w:themeColor="accent6" w:themeShade="BF"/>
          <w:sz w:val="22"/>
          <w:szCs w:val="22"/>
        </w:rPr>
      </w:pPr>
      <w:r w:rsidRPr="00950E1C">
        <w:rPr>
          <w:b/>
          <w:bCs/>
          <w:color w:val="E36C0A" w:themeColor="accent6" w:themeShade="BF"/>
          <w:sz w:val="22"/>
          <w:szCs w:val="22"/>
        </w:rPr>
        <w:t xml:space="preserve">Nominated by </w:t>
      </w:r>
    </w:p>
    <w:p w:rsidR="005122FD" w:rsidRDefault="005122FD" w:rsidP="005122FD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Name …………………………………………………………………………………………… </w:t>
      </w:r>
    </w:p>
    <w:p w:rsidR="005122FD" w:rsidRDefault="005122FD" w:rsidP="005122FD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Organisation ……………………………………… Position ………………………………….. </w:t>
      </w:r>
    </w:p>
    <w:p w:rsidR="005122FD" w:rsidRDefault="005122FD" w:rsidP="005122FD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Signature …………………………………………. Date ……………………………………… </w:t>
      </w:r>
    </w:p>
    <w:p w:rsidR="00950E1C" w:rsidRDefault="00950E1C" w:rsidP="005122FD">
      <w:pPr>
        <w:rPr>
          <w:sz w:val="22"/>
        </w:rPr>
      </w:pPr>
    </w:p>
    <w:p w:rsidR="00C00668" w:rsidRDefault="005122FD" w:rsidP="005122FD">
      <w:pPr>
        <w:rPr>
          <w:sz w:val="22"/>
        </w:rPr>
      </w:pPr>
      <w:r>
        <w:rPr>
          <w:sz w:val="22"/>
        </w:rPr>
        <w:t xml:space="preserve">Nominations are treated with the strictest of confidence. </w:t>
      </w:r>
    </w:p>
    <w:p w:rsidR="009E643B" w:rsidRDefault="00833C5A" w:rsidP="005122FD">
      <w:r>
        <w:rPr>
          <w:sz w:val="22"/>
        </w:rPr>
        <w:t>Please f</w:t>
      </w:r>
      <w:r w:rsidR="005122FD">
        <w:rPr>
          <w:sz w:val="22"/>
        </w:rPr>
        <w:t>or</w:t>
      </w:r>
      <w:r>
        <w:rPr>
          <w:sz w:val="22"/>
        </w:rPr>
        <w:t>ward nominations or any requests for</w:t>
      </w:r>
      <w:r w:rsidR="005122FD">
        <w:rPr>
          <w:sz w:val="22"/>
        </w:rPr>
        <w:t xml:space="preserve"> more information </w:t>
      </w:r>
      <w:r>
        <w:rPr>
          <w:sz w:val="22"/>
        </w:rPr>
        <w:t>to</w:t>
      </w:r>
      <w:r w:rsidR="005122FD">
        <w:rPr>
          <w:sz w:val="22"/>
        </w:rPr>
        <w:t xml:space="preserve"> the </w:t>
      </w:r>
      <w:r w:rsidR="00950E1C">
        <w:rPr>
          <w:sz w:val="22"/>
        </w:rPr>
        <w:t>Director, Tasmania Legal Aid</w:t>
      </w:r>
      <w:r w:rsidR="00C00668">
        <w:rPr>
          <w:sz w:val="22"/>
        </w:rPr>
        <w:t xml:space="preserve"> (</w:t>
      </w:r>
      <w:hyperlink r:id="rId7" w:history="1">
        <w:r w:rsidRPr="00404234">
          <w:rPr>
            <w:rStyle w:val="Hyperlink"/>
            <w:sz w:val="22"/>
          </w:rPr>
          <w:t>vincenzo.caltabiano@legalaid.tas.gov.au</w:t>
        </w:r>
      </w:hyperlink>
      <w:r>
        <w:rPr>
          <w:sz w:val="22"/>
        </w:rPr>
        <w:t>)</w:t>
      </w:r>
      <w:r w:rsidR="000610D1">
        <w:t xml:space="preserve"> </w:t>
      </w:r>
    </w:p>
    <w:sectPr w:rsidR="009E643B" w:rsidSect="000610D1">
      <w:pgSz w:w="11906" w:h="16838"/>
      <w:pgMar w:top="993" w:right="1841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E71FC2"/>
    <w:multiLevelType w:val="multilevel"/>
    <w:tmpl w:val="BFB4FB18"/>
    <w:lvl w:ilvl="0">
      <w:start w:val="1"/>
      <w:numFmt w:val="decimal"/>
      <w:pStyle w:val="FamilyNumberedParagraphs"/>
      <w:lvlText w:val="%1."/>
      <w:lvlJc w:val="left"/>
      <w:pPr>
        <w:tabs>
          <w:tab w:val="num" w:pos="737"/>
        </w:tabs>
        <w:ind w:left="737" w:hanging="737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(%2)"/>
      <w:lvlJc w:val="left"/>
      <w:pPr>
        <w:tabs>
          <w:tab w:val="num" w:pos="737"/>
        </w:tabs>
        <w:ind w:left="1418" w:hanging="698"/>
      </w:pPr>
      <w:rPr>
        <w:rFonts w:ascii="Arial" w:hAnsi="Arial" w:hint="default"/>
        <w:b w:val="0"/>
        <w:i w:val="0"/>
        <w:sz w:val="24"/>
      </w:rPr>
    </w:lvl>
    <w:lvl w:ilvl="2">
      <w:start w:val="1"/>
      <w:numFmt w:val="lowerRoman"/>
      <w:lvlText w:val="(%3)"/>
      <w:lvlJc w:val="left"/>
      <w:pPr>
        <w:tabs>
          <w:tab w:val="num" w:pos="737"/>
        </w:tabs>
        <w:ind w:left="2155" w:hanging="715"/>
      </w:pPr>
      <w:rPr>
        <w:rFonts w:ascii="Arial" w:hAnsi="Arial" w:hint="default"/>
        <w:b w:val="0"/>
        <w:i w:val="0"/>
        <w:sz w:val="24"/>
      </w:rPr>
    </w:lvl>
    <w:lvl w:ilvl="3">
      <w:start w:val="1"/>
      <w:numFmt w:val="upperLetter"/>
      <w:lvlText w:val="%4."/>
      <w:lvlJc w:val="left"/>
      <w:pPr>
        <w:tabs>
          <w:tab w:val="num" w:pos="737"/>
        </w:tabs>
        <w:ind w:left="2892" w:hanging="732"/>
      </w:pPr>
      <w:rPr>
        <w:rFonts w:ascii="Arial" w:hAnsi="Arial" w:hint="default"/>
        <w:b w:val="0"/>
        <w:i w:val="0"/>
        <w:sz w:val="24"/>
      </w:rPr>
    </w:lvl>
    <w:lvl w:ilvl="4">
      <w:start w:val="1"/>
      <w:numFmt w:val="upperRoman"/>
      <w:lvlText w:val="(%5)"/>
      <w:lvlJc w:val="left"/>
      <w:pPr>
        <w:tabs>
          <w:tab w:val="num" w:pos="737"/>
        </w:tabs>
        <w:ind w:left="3629" w:hanging="749"/>
      </w:pPr>
      <w:rPr>
        <w:rFonts w:ascii="Arial" w:hAnsi="Arial" w:hint="default"/>
        <w:b w:val="0"/>
        <w:i w:val="0"/>
        <w:sz w:val="24"/>
      </w:rPr>
    </w:lvl>
    <w:lvl w:ilvl="5">
      <w:start w:val="1"/>
      <w:numFmt w:val="lowerLetter"/>
      <w:lvlText w:val="%6."/>
      <w:lvlJc w:val="left"/>
      <w:pPr>
        <w:tabs>
          <w:tab w:val="num" w:pos="737"/>
        </w:tabs>
        <w:ind w:left="4366" w:hanging="766"/>
      </w:pPr>
      <w:rPr>
        <w:rFonts w:ascii="Arial" w:hAnsi="Arial" w:hint="default"/>
        <w:b w:val="0"/>
        <w:i w:val="0"/>
        <w:sz w:val="24"/>
      </w:rPr>
    </w:lvl>
    <w:lvl w:ilvl="6">
      <w:start w:val="1"/>
      <w:numFmt w:val="lowerRoman"/>
      <w:lvlText w:val="%7."/>
      <w:lvlJc w:val="left"/>
      <w:pPr>
        <w:tabs>
          <w:tab w:val="num" w:pos="737"/>
        </w:tabs>
        <w:ind w:left="5103" w:hanging="783"/>
      </w:pPr>
      <w:rPr>
        <w:rFonts w:ascii="Arial" w:hAnsi="Arial" w:hint="default"/>
        <w:b w:val="0"/>
        <w:i w:val="0"/>
        <w:sz w:val="24"/>
      </w:rPr>
    </w:lvl>
    <w:lvl w:ilvl="7">
      <w:start w:val="1"/>
      <w:numFmt w:val="lowerLetter"/>
      <w:lvlText w:val="[%8]"/>
      <w:lvlJc w:val="left"/>
      <w:pPr>
        <w:tabs>
          <w:tab w:val="num" w:pos="737"/>
        </w:tabs>
        <w:ind w:left="5840" w:hanging="800"/>
      </w:pPr>
      <w:rPr>
        <w:rFonts w:ascii="Arial" w:hAnsi="Arial" w:hint="default"/>
        <w:b w:val="0"/>
        <w:i w:val="0"/>
        <w:sz w:val="24"/>
      </w:rPr>
    </w:lvl>
    <w:lvl w:ilvl="8">
      <w:start w:val="1"/>
      <w:numFmt w:val="lowerRoman"/>
      <w:lvlText w:val="[%9]"/>
      <w:lvlJc w:val="left"/>
      <w:pPr>
        <w:tabs>
          <w:tab w:val="num" w:pos="737"/>
        </w:tabs>
        <w:ind w:left="6577" w:hanging="817"/>
      </w:pPr>
      <w:rPr>
        <w:rFonts w:ascii="Arial" w:hAnsi="Arial" w:hint="default"/>
        <w:b w:val="0"/>
        <w:i w:val="0"/>
        <w:sz w:val="24"/>
      </w:rPr>
    </w:lvl>
  </w:abstractNum>
  <w:abstractNum w:abstractNumId="1">
    <w:nsid w:val="7AEB5B82"/>
    <w:multiLevelType w:val="multilevel"/>
    <w:tmpl w:val="D1B80F90"/>
    <w:lvl w:ilvl="0">
      <w:start w:val="1"/>
      <w:numFmt w:val="decimal"/>
      <w:pStyle w:val="FamilyNumberedforLetters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(%2)"/>
      <w:lvlJc w:val="left"/>
      <w:pPr>
        <w:tabs>
          <w:tab w:val="num" w:pos="1304"/>
        </w:tabs>
        <w:ind w:left="1304" w:hanging="737"/>
      </w:pPr>
      <w:rPr>
        <w:rFonts w:ascii="Arial" w:hAnsi="Arial" w:hint="default"/>
        <w:b w:val="0"/>
        <w:i w:val="0"/>
        <w:sz w:val="24"/>
      </w:rPr>
    </w:lvl>
    <w:lvl w:ilvl="2">
      <w:start w:val="1"/>
      <w:numFmt w:val="lowerRoman"/>
      <w:lvlText w:val="(%3)"/>
      <w:lvlJc w:val="left"/>
      <w:pPr>
        <w:tabs>
          <w:tab w:val="num" w:pos="2211"/>
        </w:tabs>
        <w:ind w:left="2211" w:hanging="907"/>
      </w:pPr>
      <w:rPr>
        <w:rFonts w:ascii="Arial" w:hAnsi="Arial" w:hint="default"/>
        <w:b w:val="0"/>
        <w:i w:val="0"/>
        <w:sz w:val="24"/>
      </w:rPr>
    </w:lvl>
    <w:lvl w:ilvl="3">
      <w:start w:val="1"/>
      <w:numFmt w:val="upperLetter"/>
      <w:lvlText w:val="%4."/>
      <w:lvlJc w:val="left"/>
      <w:pPr>
        <w:tabs>
          <w:tab w:val="num" w:pos="2892"/>
        </w:tabs>
        <w:ind w:left="2892" w:hanging="681"/>
      </w:pPr>
      <w:rPr>
        <w:rFonts w:ascii="Arial" w:hAnsi="Arial" w:hint="default"/>
        <w:b w:val="0"/>
        <w:i w:val="0"/>
        <w:sz w:val="24"/>
      </w:rPr>
    </w:lvl>
    <w:lvl w:ilvl="4">
      <w:start w:val="1"/>
      <w:numFmt w:val="upperRoman"/>
      <w:lvlText w:val="(%5)"/>
      <w:lvlJc w:val="left"/>
      <w:pPr>
        <w:tabs>
          <w:tab w:val="num" w:pos="3629"/>
        </w:tabs>
        <w:ind w:left="3629" w:hanging="737"/>
      </w:pPr>
      <w:rPr>
        <w:rFonts w:ascii="Arial" w:hAnsi="Arial" w:hint="default"/>
        <w:b w:val="0"/>
        <w:i w:val="0"/>
        <w:sz w:val="24"/>
      </w:rPr>
    </w:lvl>
    <w:lvl w:ilvl="5">
      <w:start w:val="1"/>
      <w:numFmt w:val="lowerLetter"/>
      <w:lvlText w:val="%6."/>
      <w:lvlJc w:val="left"/>
      <w:pPr>
        <w:tabs>
          <w:tab w:val="num" w:pos="4309"/>
        </w:tabs>
        <w:ind w:left="4309" w:hanging="680"/>
      </w:pPr>
      <w:rPr>
        <w:rFonts w:ascii="Arial" w:hAnsi="Arial" w:hint="default"/>
        <w:b w:val="0"/>
        <w:i w:val="0"/>
        <w:sz w:val="24"/>
      </w:rPr>
    </w:lvl>
    <w:lvl w:ilvl="6">
      <w:start w:val="1"/>
      <w:numFmt w:val="lowerRoman"/>
      <w:lvlText w:val="%7."/>
      <w:lvlJc w:val="left"/>
      <w:pPr>
        <w:tabs>
          <w:tab w:val="num" w:pos="5046"/>
        </w:tabs>
        <w:ind w:left="5046" w:hanging="737"/>
      </w:pPr>
      <w:rPr>
        <w:rFonts w:ascii="Arial" w:hAnsi="Arial" w:hint="default"/>
        <w:b w:val="0"/>
        <w:i w:val="0"/>
        <w:sz w:val="24"/>
      </w:rPr>
    </w:lvl>
    <w:lvl w:ilvl="7">
      <w:start w:val="1"/>
      <w:numFmt w:val="lowerLetter"/>
      <w:lvlText w:val="[%8]"/>
      <w:lvlJc w:val="left"/>
      <w:pPr>
        <w:tabs>
          <w:tab w:val="num" w:pos="5783"/>
        </w:tabs>
        <w:ind w:left="5783" w:hanging="737"/>
      </w:pPr>
      <w:rPr>
        <w:rFonts w:ascii="Arial" w:hAnsi="Arial" w:hint="default"/>
        <w:b w:val="0"/>
        <w:i w:val="0"/>
        <w:sz w:val="24"/>
      </w:rPr>
    </w:lvl>
    <w:lvl w:ilvl="8">
      <w:start w:val="1"/>
      <w:numFmt w:val="lowerRoman"/>
      <w:lvlText w:val="[%9]"/>
      <w:lvlJc w:val="left"/>
      <w:pPr>
        <w:tabs>
          <w:tab w:val="num" w:pos="6521"/>
        </w:tabs>
        <w:ind w:left="6521" w:hanging="738"/>
      </w:pPr>
      <w:rPr>
        <w:rFonts w:ascii="Arial" w:hAnsi="Arial" w:hint="default"/>
        <w:b w:val="0"/>
        <w:i w:val="0"/>
        <w:sz w:val="24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5FFC"/>
    <w:rsid w:val="000610D1"/>
    <w:rsid w:val="0026303E"/>
    <w:rsid w:val="00493609"/>
    <w:rsid w:val="005122FD"/>
    <w:rsid w:val="00755FFC"/>
    <w:rsid w:val="00833C5A"/>
    <w:rsid w:val="00950E1C"/>
    <w:rsid w:val="009E643B"/>
    <w:rsid w:val="00C00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en-AU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amilyNumberedParagraphs">
    <w:name w:val="Family Numbered Paragraphs"/>
    <w:basedOn w:val="Normal"/>
    <w:rsid w:val="00493609"/>
    <w:pPr>
      <w:numPr>
        <w:numId w:val="1"/>
      </w:numPr>
      <w:spacing w:before="120" w:line="360" w:lineRule="auto"/>
    </w:pPr>
    <w:rPr>
      <w:rFonts w:eastAsia="Times New Roman" w:cs="Times New Roman"/>
      <w:szCs w:val="24"/>
      <w:lang w:eastAsia="en-AU"/>
    </w:rPr>
  </w:style>
  <w:style w:type="paragraph" w:customStyle="1" w:styleId="FamilyNumberedforLetters">
    <w:name w:val="Family Numbered for Letters"/>
    <w:basedOn w:val="FamilyNumberedParagraphs"/>
    <w:rsid w:val="00493609"/>
    <w:pPr>
      <w:numPr>
        <w:numId w:val="2"/>
      </w:numPr>
      <w:spacing w:line="240" w:lineRule="auto"/>
    </w:pPr>
    <w:rPr>
      <w:szCs w:val="20"/>
    </w:rPr>
  </w:style>
  <w:style w:type="paragraph" w:customStyle="1" w:styleId="Default">
    <w:name w:val="Default"/>
    <w:rsid w:val="005122FD"/>
    <w:pPr>
      <w:autoSpaceDE w:val="0"/>
      <w:autoSpaceDN w:val="0"/>
      <w:adjustRightInd w:val="0"/>
      <w:spacing w:after="0"/>
      <w:jc w:val="left"/>
    </w:pPr>
    <w:rPr>
      <w:rFonts w:cs="Arial"/>
      <w:color w:val="00000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0E1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0E1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33C5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en-AU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amilyNumberedParagraphs">
    <w:name w:val="Family Numbered Paragraphs"/>
    <w:basedOn w:val="Normal"/>
    <w:rsid w:val="00493609"/>
    <w:pPr>
      <w:numPr>
        <w:numId w:val="1"/>
      </w:numPr>
      <w:spacing w:before="120" w:line="360" w:lineRule="auto"/>
    </w:pPr>
    <w:rPr>
      <w:rFonts w:eastAsia="Times New Roman" w:cs="Times New Roman"/>
      <w:szCs w:val="24"/>
      <w:lang w:eastAsia="en-AU"/>
    </w:rPr>
  </w:style>
  <w:style w:type="paragraph" w:customStyle="1" w:styleId="FamilyNumberedforLetters">
    <w:name w:val="Family Numbered for Letters"/>
    <w:basedOn w:val="FamilyNumberedParagraphs"/>
    <w:rsid w:val="00493609"/>
    <w:pPr>
      <w:numPr>
        <w:numId w:val="2"/>
      </w:numPr>
      <w:spacing w:line="240" w:lineRule="auto"/>
    </w:pPr>
    <w:rPr>
      <w:szCs w:val="20"/>
    </w:rPr>
  </w:style>
  <w:style w:type="paragraph" w:customStyle="1" w:styleId="Default">
    <w:name w:val="Default"/>
    <w:rsid w:val="005122FD"/>
    <w:pPr>
      <w:autoSpaceDE w:val="0"/>
      <w:autoSpaceDN w:val="0"/>
      <w:adjustRightInd w:val="0"/>
      <w:spacing w:after="0"/>
      <w:jc w:val="left"/>
    </w:pPr>
    <w:rPr>
      <w:rFonts w:cs="Arial"/>
      <w:color w:val="00000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0E1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0E1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33C5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239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vincenzo.caltabiano@legalaid.tas.gov.a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0F0F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380E6FF9</Template>
  <TotalTime>2</TotalTime>
  <Pages>1</Pages>
  <Words>260</Words>
  <Characters>1488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Legal Aid Commission of Tasmania</Company>
  <LinksUpToDate>false</LinksUpToDate>
  <CharactersWithSpaces>1745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Vincenzo Caltabiano</dc:creator>
  <cp:lastModifiedBy>Nicholas McCallum</cp:lastModifiedBy>
  <cp:revision>2</cp:revision>
  <dcterms:created xsi:type="dcterms:W3CDTF">2020-12-07T01:41:00Z</dcterms:created>
  <dcterms:modified xsi:type="dcterms:W3CDTF">2020-12-07T01:41:00Z</dcterms:modified>
</cp:coreProperties>
</file>